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32CA6" w:rsidR="00732CA6" w:rsidP="00732CA6" w:rsidRDefault="00732CA6" w14:paraId="39EFAD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> </w:t>
      </w:r>
    </w:p>
    <w:p w:rsidRPr="00732CA6" w:rsidR="00732CA6" w:rsidP="00732CA6" w:rsidRDefault="00732CA6" w14:paraId="3AED98EE" w14:textId="7C8A8224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noProof/>
          <w:kern w:val="0"/>
          <w:sz w:val="22"/>
          <w:szCs w:val="22"/>
          <w:lang w:eastAsia="en-GB"/>
        </w:rPr>
        <w:drawing>
          <wp:inline distT="0" distB="0" distL="0" distR="0" wp14:anchorId="68AF9F21" wp14:editId="56CD9AF5">
            <wp:extent cx="1532238" cy="540001"/>
            <wp:effectExtent l="0" t="0" r="5080" b="6350"/>
            <wp:docPr id="1274708098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08098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27" cy="5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CA6">
        <w:rPr>
          <w:rFonts w:ascii="Lato" w:hAnsi="Lato" w:eastAsia="Times New Roman" w:cs="Segoe UI"/>
          <w:kern w:val="0"/>
          <w:sz w:val="22"/>
          <w:szCs w:val="22"/>
          <w:lang w:eastAsia="en-GB"/>
          <w14:ligatures w14:val="none"/>
        </w:rPr>
        <w:t> </w:t>
      </w:r>
    </w:p>
    <w:p w:rsidRPr="00732CA6" w:rsidR="00732CA6" w:rsidP="00732CA6" w:rsidRDefault="00732CA6" w14:paraId="4810AB4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42882500" w14:textId="284D27CD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sz w:val="28"/>
          <w:szCs w:val="28"/>
          <w:lang w:val="en-US" w:eastAsia="en-GB"/>
          <w14:ligatures w14:val="none"/>
        </w:rPr>
        <w:t>SWYDD DDISGRIFIAD</w:t>
      </w:r>
    </w:p>
    <w:p w:rsidRPr="00732CA6" w:rsidR="00732CA6" w:rsidP="00732CA6" w:rsidRDefault="00732CA6" w14:paraId="7C0059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3468F314" w14:textId="1E65415F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kern w:val="0"/>
          <w:lang w:val="en-US" w:eastAsia="en-GB"/>
          <w14:ligatures w14:val="none"/>
        </w:rPr>
        <w:t>Teitl y swydd</w:t>
      </w:r>
      <w:r w:rsidRPr="00732CA6">
        <w:rPr>
          <w:rFonts w:ascii="Lato" w:hAnsi="Lato" w:eastAsia="Times New Roman" w:cs="Segoe UI"/>
          <w:b/>
          <w:bCs/>
          <w:kern w:val="0"/>
          <w:lang w:val="en-US" w:eastAsia="en-GB"/>
          <w14:ligatures w14:val="none"/>
        </w:rPr>
        <w:t>:</w:t>
      </w:r>
      <w:r w:rsidRPr="00732CA6">
        <w:rPr>
          <w:rFonts w:ascii="Calibri" w:hAnsi="Calibri" w:eastAsia="Times New Roman" w:cs="Calibri"/>
          <w:kern w:val="0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 xml:space="preserve">Ysgrifennwr Cynnwys Cymraeg Iau (Interniaeth â </w:t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thâl)</w:t>
      </w:r>
    </w:p>
    <w:p w:rsidRPr="00732CA6" w:rsidR="00732CA6" w:rsidP="00732CA6" w:rsidRDefault="00732CA6" w14:paraId="39420BE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35CE6066" w14:textId="0752CFB9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Oriau a lleoliad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 xml:space="preserve">Rhwng 14 a 21 awr yr wythnos. Gall y rôl fod yn hyblyg </w:t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>gyda chymysgedd o weithio o gartref a/neu</w:t>
      </w:r>
      <w:r w:rsidR="00675622">
        <w:rPr>
          <w:rFonts w:ascii="Lato" w:hAnsi="Lato" w:eastAsia="Times New Roman" w:cs="Segoe UI"/>
          <w:kern w:val="0"/>
          <w:lang w:val="en-US" w:eastAsia="en-GB"/>
          <w14:ligatures w14:val="none"/>
        </w:rPr>
        <w:t>'r</w:t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 xml:space="preserve"> swyddfa </w:t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75622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 xml:space="preserve">yng Nghaerdydd. Bydd angen teithio i Gaerdydd yn </w:t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 xml:space="preserve">achlysurol. </w:t>
      </w:r>
    </w:p>
    <w:p w:rsidRPr="00732CA6" w:rsidR="00732CA6" w:rsidP="00732CA6" w:rsidRDefault="00732CA6" w14:paraId="5D515D61" w14:textId="77777777">
      <w:pPr>
        <w:spacing w:after="0" w:line="240" w:lineRule="auto"/>
        <w:ind w:left="2160" w:firstLine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212529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15783C1D" w14:textId="5B4F7592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Cyflog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 w:rsidR="00660370">
        <w:rPr>
          <w:rFonts w:ascii="Lato" w:hAnsi="Lato" w:eastAsia="Times New Roman" w:cs="Segoe UI"/>
          <w:kern w:val="0"/>
          <w:lang w:val="en-US" w:eastAsia="en-GB"/>
          <w14:ligatures w14:val="none"/>
        </w:rPr>
        <w:t>Cyflog byw o £12 yr awr</w:t>
      </w:r>
    </w:p>
    <w:p w:rsidRPr="00732CA6" w:rsidR="00732CA6" w:rsidP="00732CA6" w:rsidRDefault="00732CA6" w14:paraId="40A6F143" w14:textId="77777777">
      <w:pPr>
        <w:spacing w:after="0" w:line="240" w:lineRule="auto"/>
        <w:ind w:left="2880" w:hanging="288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="00660370" w:rsidP="00732CA6" w:rsidRDefault="00732CA6" w14:paraId="5C29CCEC" w14:textId="3D802742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Gwyliau a buddiannau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25 </w:t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diwrnod y flwyddyn, yn cynyddu i 27 ar ôl 2 flynedd a </w:t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ab/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30 ar ôl cwblhau 5 mlynedd o wasanaeth (pro-rata) </w:t>
      </w:r>
    </w:p>
    <w:p w:rsidR="00660370" w:rsidP="00732CA6" w:rsidRDefault="00660370" w14:paraId="5375F99F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660370" w:rsidP="00732CA6" w:rsidRDefault="00660370" w14:paraId="503C08C0" w14:textId="2F8065B0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Wythnos waith 14+ awr</w:t>
      </w:r>
    </w:p>
    <w:p w:rsidR="00660370" w:rsidP="00732CA6" w:rsidRDefault="00660370" w14:paraId="3CB96089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660370" w:rsidP="00732CA6" w:rsidRDefault="00660370" w14:paraId="11147202" w14:textId="7D3FA401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Gwyliau banc (pro-rata)</w:t>
      </w:r>
    </w:p>
    <w:p w:rsidRPr="00732CA6" w:rsidR="00732CA6" w:rsidP="00732CA6" w:rsidRDefault="00732CA6" w14:paraId="221C3741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660370" w14:paraId="2F808498" w14:textId="3B7438AE">
      <w:pPr>
        <w:spacing w:after="0" w:line="240" w:lineRule="auto"/>
        <w:ind w:left="2160" w:firstLine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Gweithio hybrid</w:t>
      </w:r>
    </w:p>
    <w:p w:rsidRPr="00732CA6" w:rsidR="00732CA6" w:rsidP="00732CA6" w:rsidRDefault="00732CA6" w14:paraId="706B75B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sz w:val="25"/>
          <w:szCs w:val="25"/>
          <w:lang w:eastAsia="en-GB"/>
          <w14:ligatures w14:val="none"/>
        </w:rPr>
        <w:t> </w:t>
      </w:r>
    </w:p>
    <w:p w:rsidR="00660370" w:rsidP="00732CA6" w:rsidRDefault="00660370" w14:paraId="03B0CD1F" w14:textId="4EA15821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 xml:space="preserve">Hyd at </w:t>
      </w:r>
      <w:r w:rsidR="00675622"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b</w:t>
      </w: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 xml:space="preserve">ythefnos o weithio i ffwrdd o dy leoliad gwaith </w:t>
      </w: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ab/>
      </w: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arferol yng Nghymru (pro-rata)</w:t>
      </w:r>
    </w:p>
    <w:p w:rsidR="00660370" w:rsidP="00732CA6" w:rsidRDefault="00660370" w14:paraId="52AEE1EB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</w:pPr>
    </w:p>
    <w:p w:rsidRPr="00732CA6" w:rsidR="00732CA6" w:rsidP="00732CA6" w:rsidRDefault="00660370" w14:paraId="7990C25A" w14:textId="3DC85E01">
      <w:pPr>
        <w:spacing w:after="0" w:line="240" w:lineRule="auto"/>
        <w:ind w:left="2160" w:firstLine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 xml:space="preserve">Cynllun pensiwn - cyfraniad cyflogwr o hyd at 6% (os yn </w:t>
      </w: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ab/>
      </w: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gymwys)</w:t>
      </w:r>
      <w:r w:rsidRPr="00732CA6" w:rsidR="00732CA6">
        <w:rPr>
          <w:rFonts w:ascii="Lato" w:hAnsi="Lato" w:eastAsia="Times New Roman" w:cs="Segoe UI"/>
          <w:color w:val="000000"/>
          <w:kern w:val="0"/>
          <w:sz w:val="25"/>
          <w:szCs w:val="25"/>
          <w:lang w:eastAsia="en-GB"/>
          <w14:ligatures w14:val="none"/>
        </w:rPr>
        <w:t> </w:t>
      </w:r>
    </w:p>
    <w:p w:rsidR="00660370" w:rsidP="00732CA6" w:rsidRDefault="00660370" w14:paraId="6EFE2521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</w:pPr>
    </w:p>
    <w:p w:rsidR="00660370" w:rsidP="00732CA6" w:rsidRDefault="00660370" w14:paraId="2B6F573E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Cynllun beicio</w:t>
      </w:r>
    </w:p>
    <w:p w:rsidR="00660370" w:rsidP="00732CA6" w:rsidRDefault="00660370" w14:paraId="718EAB2E" w14:textId="77777777">
      <w:pPr>
        <w:spacing w:after="0" w:line="240" w:lineRule="auto"/>
        <w:ind w:left="2160" w:firstLine="720"/>
        <w:textAlignment w:val="baseline"/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</w:pPr>
    </w:p>
    <w:p w:rsidRPr="00732CA6" w:rsidR="00732CA6" w:rsidP="00732CA6" w:rsidRDefault="00660370" w14:paraId="42FFF35E" w14:textId="59D8355E">
      <w:pPr>
        <w:spacing w:after="0" w:line="240" w:lineRule="auto"/>
        <w:ind w:left="2160" w:firstLine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Rhaglen Cymorth i Weithwyr</w:t>
      </w:r>
      <w:r w:rsidRPr="00732CA6" w:rsidR="00732CA6">
        <w:rPr>
          <w:rFonts w:ascii="Lato" w:hAnsi="Lato" w:eastAsia="Times New Roman" w:cs="Segoe UI"/>
          <w:color w:val="000000"/>
          <w:kern w:val="0"/>
          <w:sz w:val="25"/>
          <w:szCs w:val="25"/>
          <w:lang w:eastAsia="en-GB"/>
          <w14:ligatures w14:val="none"/>
        </w:rPr>
        <w:t>  </w:t>
      </w:r>
    </w:p>
    <w:p w:rsidRPr="00732CA6" w:rsidR="00732CA6" w:rsidP="00732CA6" w:rsidRDefault="00732CA6" w14:paraId="70282647" w14:textId="77777777">
      <w:pPr>
        <w:spacing w:after="0" w:line="240" w:lineRule="auto"/>
        <w:ind w:left="2160" w:firstLine="72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sz w:val="25"/>
          <w:szCs w:val="25"/>
          <w:lang w:val="en-US" w:eastAsia="en-GB"/>
          <w14:ligatures w14:val="none"/>
        </w:rPr>
        <w:t> </w:t>
      </w:r>
      <w:r w:rsidRPr="00732CA6">
        <w:rPr>
          <w:rFonts w:ascii="Lato" w:hAnsi="Lato" w:eastAsia="Times New Roman" w:cs="Segoe UI"/>
          <w:color w:val="000000"/>
          <w:kern w:val="0"/>
          <w:sz w:val="25"/>
          <w:szCs w:val="25"/>
          <w:lang w:eastAsia="en-GB"/>
          <w14:ligatures w14:val="none"/>
        </w:rPr>
        <w:t> </w:t>
      </w:r>
    </w:p>
    <w:p w:rsidRPr="00732CA6" w:rsidR="00732CA6" w:rsidP="00732CA6" w:rsidRDefault="00732CA6" w14:paraId="4F51566C" w14:textId="37F92AEF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Cyfnod prawf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ab/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2 </w:t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Fis</w:t>
      </w: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7E6D44F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40FBF932" w14:textId="410B3ECB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Hyd y cytundeb:</w:t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Cytundeb</w:t>
      </w:r>
      <w:r w:rsidRP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 </w:t>
      </w:r>
      <w:r w:rsidR="00660370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Cyfnod Penodol 6 mis</w:t>
      </w:r>
    </w:p>
    <w:p w:rsidRPr="00732CA6" w:rsidR="00732CA6" w:rsidP="00732CA6" w:rsidRDefault="00732CA6" w14:paraId="1D93CCDB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4A26B14B" w14:textId="581DFF2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Atebol i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  <w:r w:rsidRPr="00732CA6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ab/>
      </w:r>
      <w:r w:rsidRPr="00732CA6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ab/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Rheolwr Cynnwys a'r Iaith Gymraeg</w:t>
      </w:r>
      <w:r w:rsidRP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 xml:space="preserve"> </w:t>
      </w:r>
    </w:p>
    <w:p w:rsidRPr="00732CA6" w:rsidR="00732CA6" w:rsidP="00732CA6" w:rsidRDefault="00732CA6" w14:paraId="496C6BE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5F736436" w14:textId="02748168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Gweledigaeth ProMo Cymru</w:t>
      </w:r>
      <w:r w:rsidR="00660370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:</w:t>
      </w:r>
    </w:p>
    <w:p w:rsidR="0051033E" w:rsidP="00732CA6" w:rsidRDefault="0051033E" w14:paraId="16962EAB" w14:textId="70DD51C2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Newid creadigol er budd cymdeithasol</w:t>
      </w:r>
    </w:p>
    <w:p w:rsidR="00675622" w:rsidP="00732CA6" w:rsidRDefault="00675622" w14:paraId="1AFAA4B2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732CA6" w:rsidR="00732CA6" w:rsidP="00732CA6" w:rsidRDefault="0051033E" w14:paraId="7D2E5D08" w14:textId="4E40A313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51033E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Cenhadaeth</w:t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 </w:t>
      </w:r>
      <w:r w:rsidRPr="00732CA6" w:rsidR="00732CA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ProMo Cymru</w:t>
      </w:r>
    </w:p>
    <w:p w:rsidR="0051033E" w:rsidP="00732CA6" w:rsidRDefault="0051033E" w14:paraId="0AECC95D" w14:textId="74BC8B6B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Gwireddu newid wrth</w:t>
      </w:r>
      <w:r w:rsidR="00B5525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 Gyfathrebu, Cynllunio, Adeiladu gyda phobl ifanc a chymunedau.</w:t>
      </w:r>
    </w:p>
    <w:p w:rsidR="00B55256" w:rsidP="00732CA6" w:rsidRDefault="00B55256" w14:paraId="4FFC7C4B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732CA6" w:rsidR="00732CA6" w:rsidP="00732CA6" w:rsidRDefault="00B55256" w14:paraId="76B3F3A3" w14:textId="23D9CA55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B5525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Ein ffordd o weithio</w:t>
      </w:r>
    </w:p>
    <w:p w:rsidR="00B55256" w:rsidP="00732CA6" w:rsidRDefault="00B55256" w14:paraId="6FD44E55" w14:textId="007FC99E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Mae P</w:t>
      </w:r>
      <w:r w:rsidRPr="00732CA6" w:rsid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roMo Cymru </w:t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yn partneru gyda'r trydydd sector a'r sector cyhoeddus i ddychmygu, profi a chreu gwasanaethau gwell wedi'</w:t>
      </w:r>
      <w:r w:rsidR="00675622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u</w:t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 cynllunio a'u cyflwyno gyda  phobl.</w:t>
      </w:r>
    </w:p>
    <w:p w:rsidR="00B55256" w:rsidP="00732CA6" w:rsidRDefault="00B55256" w14:paraId="7C0BCEDD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732CA6" w:rsidP="00732CA6" w:rsidRDefault="00B55256" w14:paraId="267E9EA0" w14:textId="60BDD7D3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Rydym yn gweithio ar draws:</w:t>
      </w:r>
    </w:p>
    <w:p w:rsidR="00B55256" w:rsidP="00732CA6" w:rsidRDefault="00B55256" w14:paraId="1E5B06D9" w14:textId="2CEBB03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Digidol</w:t>
      </w:r>
    </w:p>
    <w:p w:rsidR="00B55256" w:rsidP="00732CA6" w:rsidRDefault="00B55256" w14:paraId="28D5599E" w14:textId="5B6FF094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Diwylliant</w:t>
      </w:r>
    </w:p>
    <w:p w:rsidR="00B55256" w:rsidP="00732CA6" w:rsidRDefault="00B55256" w14:paraId="28F5473E" w14:textId="7484CBE2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Ieuenctid a Chymuned</w:t>
      </w:r>
    </w:p>
    <w:p w:rsidR="00B55256" w:rsidP="00732CA6" w:rsidRDefault="00B55256" w14:paraId="688969DC" w14:textId="05BB12CF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Eiriolaeth</w:t>
      </w:r>
    </w:p>
    <w:p w:rsidR="00B55256" w:rsidP="00732CA6" w:rsidRDefault="00B55256" w14:paraId="7FAC4DBA" w14:textId="51FE18F3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Cyfathrebu</w:t>
      </w:r>
    </w:p>
    <w:p w:rsidR="00B55256" w:rsidP="00732CA6" w:rsidRDefault="00B55256" w14:paraId="2E616463" w14:textId="321B7581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Llinellau Cymorth</w:t>
      </w:r>
    </w:p>
    <w:p w:rsidR="00B55256" w:rsidP="00732CA6" w:rsidRDefault="00B55256" w14:paraId="21B3EB10" w14:textId="7F6CD738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Gwybodaeth a chyngor</w:t>
      </w:r>
    </w:p>
    <w:p w:rsidR="00B55256" w:rsidP="00732CA6" w:rsidRDefault="00B55256" w14:paraId="6C1A9032" w14:textId="448B3775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Dylunio</w:t>
      </w:r>
    </w:p>
    <w:p w:rsidR="00B55256" w:rsidP="00732CA6" w:rsidRDefault="00B55256" w14:paraId="1A6AA134" w14:textId="0763A4B0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Cyfryngau</w:t>
      </w:r>
    </w:p>
    <w:p w:rsidRPr="00732CA6" w:rsidR="00B55256" w:rsidP="00732CA6" w:rsidRDefault="00B55256" w14:paraId="7DC107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</w:p>
    <w:p w:rsidR="00B55256" w:rsidP="00732CA6" w:rsidRDefault="005244D3" w14:paraId="7119B0C2" w14:textId="66AC7D41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Mae degawdau o drosglwyddo prosiectau gwybodaeth ieuenctid digidol a gwasanaethau cymunedol yn dylanwadu ar ein gwaith. Rydym yn rhannu'r wybodaeth yma gyda hyfforddiant, ymgynghoriad, trosglwyddiad a chreu partneriaethau hir dymor er budd pawb.</w:t>
      </w:r>
    </w:p>
    <w:p w:rsidR="005244D3" w:rsidP="00732CA6" w:rsidRDefault="005244D3" w14:paraId="079C1AFC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B55256" w:rsidP="00732CA6" w:rsidRDefault="005244D3" w14:paraId="43EC256A" w14:textId="0819EDA4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Mae ProMo'n elusen gofrestredig ac yn fenter gymdeithasol; rydym yn buddsoddi ein helw i wneud gwahaniaeth.</w:t>
      </w:r>
    </w:p>
    <w:p w:rsidR="005244D3" w:rsidP="00732CA6" w:rsidRDefault="005244D3" w14:paraId="5612ACC1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732CA6" w:rsidR="00732CA6" w:rsidP="00B55256" w:rsidRDefault="00B55256" w14:paraId="16FA1203" w14:textId="752424F8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B55256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PRIF BWRPAS Y SWYDD</w:t>
      </w:r>
    </w:p>
    <w:p w:rsidRPr="00732CA6" w:rsidR="00732CA6" w:rsidP="00732CA6" w:rsidRDefault="00732CA6" w14:paraId="1E5CC2AD" w14:textId="43C45ABB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  <w:r w:rsidRPr="00732CA6">
        <w:rPr>
          <w:rFonts w:ascii="Lato" w:hAnsi="Lato" w:eastAsia="Times New Roman" w:cs="Segoe UI"/>
          <w:kern w:val="0"/>
          <w:sz w:val="22"/>
          <w:szCs w:val="22"/>
          <w:lang w:eastAsia="en-GB"/>
          <w14:ligatures w14:val="none"/>
        </w:rPr>
        <w:t> </w:t>
      </w:r>
    </w:p>
    <w:p w:rsidR="00732CA6" w:rsidP="00732CA6" w:rsidRDefault="005244D3" w14:paraId="67A52616" w14:textId="5155CC42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Mae ein Tîm Cynnwys yn chwilio am Ysgrifennwr Cynnwys Cymraeg Iau sydd yn greadigol, yn drefnus ac sy'n gallu ysgogi ei hun. Mae angen i ti fwynhau ysgrifennu cynnwys dwyieithog a gweithio ar sawl prosiect ar yr un pryd mewn amgylchedd cyflym.</w:t>
      </w:r>
    </w:p>
    <w:p w:rsidR="005244D3" w:rsidP="00732CA6" w:rsidRDefault="005244D3" w14:paraId="3D6716B7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E20DEF" w:rsidP="00732CA6" w:rsidRDefault="005244D3" w14:paraId="37BADABC" w14:textId="5DBEA401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Mae ein tîm yn creu amrywiaeth o gynnwys ar gyfer sawl prosiect sydd yn cynnwys cyfryngau cymdeithasol, blogiau, sgriptiau, ymgyrchoedd a deunyddiau hyrwyddol. Rydym hefyd yn cyd-gynhyrchu cynnwys gyda chleientiaid a/neu ein cynulleidfa targed.</w:t>
      </w:r>
    </w:p>
    <w:p w:rsidR="005244D3" w:rsidP="00732CA6" w:rsidRDefault="005244D3" w14:paraId="1214C620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732CA6" w:rsidR="00732CA6" w:rsidP="00732CA6" w:rsidRDefault="00E20DEF" w14:paraId="7F016FDF" w14:textId="10D069D3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Gellir </w:t>
      </w:r>
      <w:r w:rsid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darganfod mwy am ei</w:t>
      </w: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n gwaith ar ein gwefannau a'n sianeli cyfryngau cymdeithasol. Dyma esiamplau: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5E2B5DD8" w:rsidRDefault="00732CA6" w14:paraId="783A4677" w14:textId="77777777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 w:rsid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www.promo.cymru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5E2B5DD8" w:rsidRDefault="00732CA6" w14:paraId="6EAE3019" w14:textId="77777777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 w:rsid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www.meic.cymru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5E2B5DD8" w:rsidRDefault="00732CA6" w14:paraId="2B782C70" w14:textId="77777777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 w:rsid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www.youtube.com/ProMoCymru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5E2B5DD8" w:rsidRDefault="00732CA6" w14:paraId="3C4D9A2E" w14:textId="77777777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 w:rsid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www.tiktok.com/@llinellgymorthmeic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0820BA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="00732CA6" w:rsidP="00732CA6" w:rsidRDefault="00E20DEF" w14:paraId="6585A079" w14:textId="73B4823A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Darganfod mwy am ProMo Cymru ar www.promo.cymru</w:t>
      </w:r>
    </w:p>
    <w:p w:rsidRPr="00732CA6" w:rsidR="005244D3" w:rsidP="00732CA6" w:rsidRDefault="005244D3" w14:paraId="74844FEC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</w:pPr>
    </w:p>
    <w:p w:rsidRPr="00732CA6" w:rsidR="00732CA6" w:rsidP="00732CA6" w:rsidRDefault="00E20DEF" w14:paraId="526A4083" w14:textId="7D93C5DF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Briff y Prosiect</w:t>
      </w:r>
    </w:p>
    <w:p w:rsidR="00E20DEF" w:rsidP="00732CA6" w:rsidRDefault="00E20DEF" w14:paraId="0D16870A" w14:textId="57122401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Mae gennym gyfle cyffrous i ysgrifennwr cynnwys dwyieithog i ymuno â'n tîm cynnwys ar interniaeth â thâl tymor byr, i'n cefnogi i greu cynnwys dwyieithog deniadol ar gyfer ein cynulleidfaoedd. Mae hwn yn gyfle gwych i dderbyn arweiniad arbenigol ac ennill profiad fydd yn helpu ti i symud ymlaen yn dy yrfa.</w:t>
      </w:r>
    </w:p>
    <w:p w:rsidR="00E20DEF" w:rsidP="00732CA6" w:rsidRDefault="00E20DEF" w14:paraId="7BF0316E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E20DEF" w:rsidP="00732CA6" w:rsidRDefault="00E20DEF" w14:paraId="04A1C84A" w14:textId="75007B8B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Rhai o'r tasgau:</w:t>
      </w:r>
    </w:p>
    <w:p w:rsidR="00E20DEF" w:rsidP="00732CA6" w:rsidRDefault="00E20DEF" w14:paraId="773091C2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5244D3" w:rsidR="005244D3" w:rsidP="005244D3" w:rsidRDefault="005244D3" w14:paraId="374D1278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Helpu gyda chynllunio cynnwys</w:t>
      </w:r>
    </w:p>
    <w:p w:rsidRPr="005244D3" w:rsidR="005244D3" w:rsidP="005244D3" w:rsidRDefault="005244D3" w14:paraId="22CA4CA1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Ysgrifennu cynnwys dwyieithog deniadol ar gyfer ProMo Cymru a'r amryw brosiectau rydym yn gweithio arnynt gydag arweiniad ein tîm cynnwys</w:t>
      </w:r>
    </w:p>
    <w:p w:rsidRPr="005244D3" w:rsidR="005244D3" w:rsidP="005244D3" w:rsidRDefault="005244D3" w14:paraId="45EA7775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Cyfieithu cynnwys</w:t>
      </w:r>
    </w:p>
    <w:p w:rsidRPr="005244D3" w:rsidR="005244D3" w:rsidP="005244D3" w:rsidRDefault="005244D3" w14:paraId="4EF59B78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Creu cynnwys cyfryngau cymdeithasol</w:t>
      </w:r>
    </w:p>
    <w:p w:rsidRPr="005244D3" w:rsidR="005244D3" w:rsidP="005244D3" w:rsidRDefault="005244D3" w14:paraId="3F5A2DE0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Ysgrifennu sgriptiau ar gyfer fideos hyrwyddol</w:t>
      </w:r>
    </w:p>
    <w:p w:rsidRPr="005244D3" w:rsidR="005244D3" w:rsidP="005244D3" w:rsidRDefault="005244D3" w14:paraId="019EB7B5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Gweithio'n agos gyda thîm Cyfathrebu, Ymgysylltu a Digidol ProMo i helpu a chreu cynnwys fel sydd ei angen</w:t>
      </w:r>
    </w:p>
    <w:p w:rsidRPr="005244D3" w:rsidR="005244D3" w:rsidP="005244D3" w:rsidRDefault="005244D3" w14:paraId="40FA3940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Dilyn canllawiau arddull</w:t>
      </w:r>
    </w:p>
    <w:p w:rsidRPr="005244D3" w:rsidR="005244D3" w:rsidP="005244D3" w:rsidRDefault="005244D3" w14:paraId="5A732351" w14:textId="7777777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Gweithio gyda thîm i gyflwyno cynnwys ar amser</w:t>
      </w:r>
    </w:p>
    <w:p w:rsidRPr="005244D3" w:rsidR="00E20DEF" w:rsidP="005244D3" w:rsidRDefault="005244D3" w14:paraId="1FE3718E" w14:textId="0E1EC248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Mynychu cyfarfodydd cynnwys rheolaidd (ar-lein)</w:t>
      </w:r>
    </w:p>
    <w:p w:rsidRPr="00732CA6" w:rsidR="00732CA6" w:rsidP="00E20DEF" w:rsidRDefault="00732CA6" w14:paraId="3FE5774D" w14:textId="789FAAA9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="00830053" w:rsidP="00732CA6" w:rsidRDefault="005244D3" w14:paraId="3939C45F" w14:textId="4992AE8F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Yn ychwanegol i'r dyletswyddau a chyfrifoldebau uchod, bydd disgwyl i'r person yn y swydd i gyflawni unrhyw ddyletswyddau a thasgau eraill sydd eu hangen i sicrhau bod y prosiectau yn cyflawni ei ganlyniadau a'i amcanion yn llwyddiannus.</w:t>
      </w:r>
    </w:p>
    <w:p w:rsidR="005244D3" w:rsidP="00732CA6" w:rsidRDefault="005244D3" w14:paraId="6BAD185E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="005244D3" w:rsidP="00732CA6" w:rsidRDefault="005244D3" w14:paraId="66374A1C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Byddem wrth ein bodd yn clywed gen ti os:</w:t>
      </w:r>
    </w:p>
    <w:p w:rsidR="005244D3" w:rsidP="00732CA6" w:rsidRDefault="005244D3" w14:paraId="42BE077E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</w:p>
    <w:p w:rsidRPr="005244D3" w:rsidR="005244D3" w:rsidP="005244D3" w:rsidRDefault="005244D3" w14:paraId="12BD7C14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Oes gen ti gefndir neu ddiddordeb brwd mewn Cyfathrebu, Newyddiaduraeth neu Gyfryngau</w:t>
      </w:r>
    </w:p>
    <w:p w:rsidRPr="005244D3" w:rsidR="005244D3" w:rsidP="005244D3" w:rsidRDefault="005244D3" w14:paraId="0A4DCD48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Oes gen ti brofiad yn ysgrifennu cynnwys diddorol </w:t>
      </w:r>
    </w:p>
    <w:p w:rsidRPr="005244D3" w:rsidR="005244D3" w:rsidP="005244D3" w:rsidRDefault="005244D3" w14:paraId="65C8F79B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Rwyt ti'n mwynhau ysgrifennu cynnwys, gyda gafael gadarn o'r iaith Gymraeg a Saesneg, sillafu, atalnodi a gramadeg</w:t>
      </w:r>
    </w:p>
    <w:p w:rsidRPr="005244D3" w:rsidR="005244D3" w:rsidP="005244D3" w:rsidRDefault="005244D3" w14:paraId="69CFD4D7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Rwyt ti'n mwynhau gweithio gydag eraill i greu cynnwys diddorol</w:t>
      </w:r>
    </w:p>
    <w:p w:rsidRPr="005244D3" w:rsidR="005244D3" w:rsidP="005244D3" w:rsidRDefault="005244D3" w14:paraId="65252CA5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Rwyt ti'n ddibynadwy, yn gyfrifol, gydag agwedd bositif o 'allu gwneud'</w:t>
      </w:r>
    </w:p>
    <w:p w:rsidRPr="005244D3" w:rsidR="005244D3" w:rsidP="005244D3" w:rsidRDefault="005244D3" w14:paraId="5E2EAF66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Oes gen ti sgiliau pobl ac rwyt ti'n gallu rheoli amser yn dda</w:t>
      </w:r>
    </w:p>
    <w:p w:rsidRPr="005244D3" w:rsidR="005244D3" w:rsidP="005244D3" w:rsidRDefault="005244D3" w14:paraId="400BC6C1" w14:textId="777777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Rwyt ti'n gyffrous i weithio mewn amgylchedd prysur ble mae pob diwrnod yn wahanol</w:t>
      </w:r>
    </w:p>
    <w:p w:rsidRPr="005244D3" w:rsidR="005244D3" w:rsidP="005244D3" w:rsidRDefault="005244D3" w14:paraId="4D417A89" w14:textId="38021FC0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Rwyt ti'n awyddus i ddysgu a datblygu dy sgiliau wrth gael profiad yn un o'r mentrau cymdeithasol sydd yn tyfu fwyaf sydyn yng Nghymru</w:t>
      </w:r>
    </w:p>
    <w:p w:rsidR="005244D3" w:rsidP="00732CA6" w:rsidRDefault="005244D3" w14:paraId="4EC076B0" w14:textId="77777777">
      <w:pPr>
        <w:spacing w:after="0" w:line="240" w:lineRule="auto"/>
        <w:textAlignment w:val="baseline"/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</w:pPr>
    </w:p>
    <w:p w:rsidR="005244D3" w:rsidP="00732CA6" w:rsidRDefault="005244D3" w14:paraId="1BA127F0" w14:textId="77777777">
      <w:pPr>
        <w:spacing w:after="0" w:line="240" w:lineRule="auto"/>
        <w:textAlignment w:val="baseline"/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</w:pPr>
      <w:r w:rsidRPr="005244D3"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  <w:t>Sut i wneud cais:</w:t>
      </w:r>
    </w:p>
    <w:p w:rsidR="003E3851" w:rsidP="00732CA6" w:rsidRDefault="005244D3" w14:paraId="61A0BE29" w14:textId="7D63221C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sz w:val="22"/>
          <w:szCs w:val="22"/>
          <w:lang w:eastAsia="en-GB"/>
          <w14:ligatures w14:val="none"/>
        </w:rPr>
      </w:pPr>
      <w:r w:rsidRPr="005244D3">
        <w:rPr>
          <w:rFonts w:ascii="Lato" w:hAnsi="Lato" w:eastAsia="Times New Roman" w:cs="Segoe UI"/>
          <w:color w:val="000000"/>
          <w:kern w:val="0"/>
          <w:sz w:val="22"/>
          <w:szCs w:val="22"/>
          <w:lang w:eastAsia="en-GB"/>
          <w14:ligatures w14:val="none"/>
        </w:rPr>
        <w:t>E-bostia dy ffurflen gais (isod) wedi'i lenwi i pobl@promo.cymru</w:t>
      </w:r>
    </w:p>
    <w:p w:rsidR="005244D3" w:rsidP="00732CA6" w:rsidRDefault="005244D3" w14:paraId="005F7D7C" w14:textId="77777777">
      <w:pPr>
        <w:spacing w:after="0" w:line="240" w:lineRule="auto"/>
        <w:textAlignment w:val="baseline"/>
        <w:rPr>
          <w:rFonts w:ascii="Lato" w:hAnsi="Lato" w:eastAsia="Times New Roman" w:cs="Segoe UI"/>
          <w:color w:val="000000"/>
          <w:kern w:val="0"/>
          <w:sz w:val="22"/>
          <w:szCs w:val="22"/>
          <w:lang w:eastAsia="en-GB"/>
          <w14:ligatures w14:val="none"/>
        </w:rPr>
      </w:pPr>
    </w:p>
    <w:p w:rsidR="003E3851" w:rsidP="00732CA6" w:rsidRDefault="003E3851" w14:paraId="585B30AD" w14:textId="79B764DC">
      <w:pPr>
        <w:spacing w:after="0" w:line="240" w:lineRule="auto"/>
        <w:textAlignment w:val="baseline"/>
        <w:rPr>
          <w:rFonts w:ascii="Lato" w:hAnsi="Lato" w:eastAsia="Times New Roman" w:cs="Segoe U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Lato" w:hAnsi="Lato" w:eastAsia="Times New Roman" w:cs="Segoe UI"/>
          <w:b/>
          <w:bCs/>
          <w:color w:val="000000"/>
          <w:kern w:val="0"/>
          <w:sz w:val="22"/>
          <w:szCs w:val="22"/>
          <w:lang w:eastAsia="en-GB"/>
          <w14:ligatures w14:val="none"/>
        </w:rPr>
        <w:t>Dyddiad Cau:</w:t>
      </w:r>
    </w:p>
    <w:p w:rsidRPr="00595676" w:rsidR="003E3851" w:rsidP="00732CA6" w:rsidRDefault="00595676" w14:paraId="5EA881E8" w14:textId="6DCFC536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595676">
        <w:rPr>
          <w:rFonts w:ascii="Lato" w:hAnsi="Lato" w:eastAsia="Times New Roman" w:cs="Segoe UI"/>
          <w:color w:val="000000"/>
          <w:kern w:val="0"/>
          <w:sz w:val="22"/>
          <w:szCs w:val="22"/>
          <w:lang w:eastAsia="en-GB"/>
          <w14:ligatures w14:val="none"/>
        </w:rPr>
        <w:t>2il Awst 2024</w:t>
      </w:r>
    </w:p>
    <w:p w:rsidRPr="00732CA6" w:rsidR="00732CA6" w:rsidP="00732CA6" w:rsidRDefault="00732CA6" w14:paraId="7DAF1EF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3E3851" w14:paraId="4244C5EC" w14:textId="34521C01">
      <w:pPr>
        <w:spacing w:after="0" w:line="240" w:lineRule="auto"/>
        <w:textAlignment w:val="baseline"/>
        <w:rPr>
          <w:rFonts w:ascii="Lato" w:hAnsi="Lato" w:eastAsia="Times New Roman" w:cs="Segoe UI"/>
          <w:b/>
          <w:bCs/>
          <w:color w:val="000000"/>
          <w:kern w:val="0"/>
          <w:lang w:eastAsia="en-GB"/>
          <w14:ligatures w14:val="none"/>
        </w:rPr>
      </w:pPr>
      <w:r w:rsidRPr="003E3851">
        <w:rPr>
          <w:rFonts w:ascii="Lato" w:hAnsi="Lato" w:eastAsia="Times New Roman" w:cs="Segoe UI"/>
          <w:b/>
          <w:bCs/>
          <w:color w:val="000000"/>
          <w:kern w:val="0"/>
          <w:lang w:eastAsia="en-GB"/>
          <w14:ligatures w14:val="none"/>
        </w:rPr>
        <w:t>MANYLEB A PHROFIAD Y PERSON:</w:t>
      </w:r>
      <w:r w:rsidRPr="00732CA6" w:rsidR="00732CA6">
        <w:rPr>
          <w:rFonts w:ascii="Lato" w:hAnsi="Lato" w:eastAsia="Times New Roman" w:cs="Segoe UI"/>
          <w:b/>
          <w:bCs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6369CBDE" w14:textId="6BE5190A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212"/>
        <w:gridCol w:w="2280"/>
        <w:gridCol w:w="2306"/>
      </w:tblGrid>
      <w:tr w:rsidRPr="00732CA6" w:rsidR="003E3851" w:rsidTr="00732CA6" w14:paraId="45A1CF7E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6CBEFB62" w14:textId="5F096A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b/>
                <w:bCs/>
                <w:kern w:val="0"/>
                <w:lang w:val="en-US" w:eastAsia="en-GB"/>
                <w14:ligatures w14:val="none"/>
              </w:rPr>
              <w:t>Gofynnol</w:t>
            </w:r>
            <w:r w:rsidRPr="00732CA6" w:rsid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75BEC27A" w14:textId="4F4872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b/>
                <w:bCs/>
                <w:kern w:val="0"/>
                <w:lang w:val="en-US" w:eastAsia="en-GB"/>
                <w14:ligatures w14:val="none"/>
              </w:rPr>
              <w:t>Hanfodol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3237C778" w14:textId="28852C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b/>
                <w:bCs/>
                <w:kern w:val="0"/>
                <w:lang w:val="en-US" w:eastAsia="en-GB"/>
                <w14:ligatures w14:val="none"/>
              </w:rPr>
              <w:t>Dymunol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1C5D62BE" w14:textId="685B27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b/>
                <w:bCs/>
                <w:kern w:val="0"/>
                <w:lang w:val="en-US" w:eastAsia="en-GB"/>
                <w14:ligatures w14:val="none"/>
              </w:rPr>
              <w:t>Sut mae adnabod/asesu</w:t>
            </w:r>
          </w:p>
        </w:tc>
      </w:tr>
      <w:tr w:rsidRPr="00732CA6" w:rsidR="003E3851" w:rsidTr="00732CA6" w14:paraId="6D94DA61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832B0" w:rsidR="003E3851" w:rsidP="003E3851" w:rsidRDefault="003E3851" w14:paraId="22520594" w14:textId="77777777">
            <w:pPr>
              <w:rPr>
                <w:rFonts w:ascii="Arial" w:hAnsi="Arial" w:cs="Arial"/>
              </w:rPr>
            </w:pPr>
            <w:r w:rsidRPr="00D832B0">
              <w:rPr>
                <w:rFonts w:ascii="Arial" w:hAnsi="Arial" w:cs="Arial"/>
              </w:rPr>
              <w:t>Addysg/ Cymwysterau:</w:t>
            </w:r>
          </w:p>
          <w:p w:rsidRPr="00732CA6" w:rsidR="00732CA6" w:rsidP="00732CA6" w:rsidRDefault="00732CA6" w14:paraId="3BE78A41" w14:textId="47DDC8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A72AA5" w14:paraId="6B1C802A" w14:textId="00A2152B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 w:rsidRPr="00A72AA5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Wedi cwblhau/neu yn gweithio tuag at gymhwyster addysg bellach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A72AA5" w14:paraId="7270DC0B" w14:textId="7FEA6FE2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 w:rsidRPr="00A72AA5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Wedi cwblhau/neu yn gweithio tuag at radd baglor mewn Cyfathrebu, Newyddiaduraeth, Cyfryngau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6EB69591" w14:textId="20BEF1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Ffurflen gais</w:t>
            </w:r>
          </w:p>
        </w:tc>
      </w:tr>
      <w:tr w:rsidRPr="00732CA6" w:rsidR="003E3851" w:rsidTr="00732CA6" w14:paraId="50303132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028A9B13" w14:textId="4F738DB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D832B0">
              <w:rPr>
                <w:rFonts w:ascii="Arial" w:hAnsi="Arial" w:cs="Arial"/>
              </w:rPr>
              <w:t>Sgiliau/ G</w:t>
            </w:r>
            <w:r>
              <w:rPr>
                <w:rFonts w:ascii="Arial" w:hAnsi="Arial" w:cs="Arial"/>
              </w:rPr>
              <w:t>wybodaeth</w:t>
            </w:r>
            <w:r w:rsidRPr="00D832B0">
              <w:rPr>
                <w:rFonts w:ascii="Arial" w:hAnsi="Arial" w:cs="Arial"/>
              </w:rPr>
              <w:t>: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D7B55" w:rsidP="00732CA6" w:rsidRDefault="006D7B55" w14:paraId="6FD8B37B" w14:textId="2F65883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Y gallu i siarad ac ysgrifennu'n rhugl yn y Gymraeg</w:t>
            </w:r>
          </w:p>
          <w:p w:rsidR="006D7B55" w:rsidP="00732CA6" w:rsidRDefault="006D7B55" w14:paraId="3AB942E7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26CDCAD0" w14:textId="362F5D8C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 xml:space="preserve">Y gallu i ysgrifennu cynnwys gwreiddiol deniadol a chywir </w:t>
            </w:r>
          </w:p>
          <w:p w:rsidR="006D7B55" w:rsidP="00732CA6" w:rsidRDefault="006D7B55" w14:paraId="35C17F96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5E13D81E" w14:textId="6E481A4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Lefel uchel o lythrennedd TG</w:t>
            </w:r>
          </w:p>
          <w:p w:rsidR="006D7B55" w:rsidP="00732CA6" w:rsidRDefault="006D7B55" w14:paraId="2AAD41B3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427E655A" w14:textId="633D810A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Sgiliau trefnu, cynllunio a aml-dasgio da</w:t>
            </w:r>
          </w:p>
          <w:p w:rsidR="006D7B55" w:rsidP="00732CA6" w:rsidRDefault="006D7B55" w14:paraId="27B89C17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Pr="00732CA6" w:rsidR="00732CA6" w:rsidP="00732CA6" w:rsidRDefault="006D7B55" w14:paraId="72F6AB61" w14:textId="7698B8FC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Sgiliau cryf yn meddwl yn greadigol a datrys problemau</w:t>
            </w:r>
            <w:r w:rsidRPr="00732CA6" w:rsid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D7B55" w:rsidP="00732CA6" w:rsidRDefault="006D7B55" w14:paraId="2BDCA008" w14:textId="0874C3A4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Profiad o ddefnyddio Wordpress, Canva neu debyg</w:t>
            </w:r>
          </w:p>
          <w:p w:rsidR="006D7B55" w:rsidP="00732CA6" w:rsidRDefault="006D7B55" w14:paraId="55B38627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062E8982" w14:textId="1815D1F5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Profiad o ysgrifennu cynnwys ar gyfer sefydliad a/neu gynulleidfa ifanc</w:t>
            </w:r>
          </w:p>
          <w:p w:rsidR="006D7B55" w:rsidP="00732CA6" w:rsidRDefault="006D7B55" w14:paraId="7F3056F5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br/>
            </w:r>
            <w:r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Cynnwys wedi cael ei gyhoeddi</w:t>
            </w:r>
          </w:p>
          <w:p w:rsidRPr="00732CA6" w:rsidR="00732CA6" w:rsidP="00732CA6" w:rsidRDefault="00732CA6" w14:paraId="765AE53F" w14:textId="13F381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18198F3F" w14:textId="663F26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Ffurflen gais a chyfweliad</w:t>
            </w:r>
          </w:p>
          <w:p w:rsidRPr="00732CA6" w:rsidR="00732CA6" w:rsidP="00732CA6" w:rsidRDefault="00732CA6" w14:paraId="27992E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3A9D34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3BEEC8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527B77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659B99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1D49E7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373390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732CA6" w:rsidR="003E3851" w:rsidTr="00732CA6" w14:paraId="1EE9EEF9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832B0" w:rsidR="003E3851" w:rsidP="003E3851" w:rsidRDefault="003E3851" w14:paraId="4E6DB5A7" w14:textId="32AB22A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D832B0">
              <w:rPr>
                <w:rFonts w:ascii="Arial" w:hAnsi="Arial" w:cs="Arial"/>
              </w:rPr>
              <w:t>Nodweddion</w:t>
            </w:r>
            <w:r>
              <w:rPr>
                <w:rFonts w:ascii="Arial" w:hAnsi="Arial" w:cs="Arial"/>
              </w:rPr>
              <w:t xml:space="preserve"> personol</w:t>
            </w:r>
            <w:r w:rsidRPr="00D832B0">
              <w:rPr>
                <w:rFonts w:ascii="Arial" w:hAnsi="Arial" w:cs="Arial"/>
              </w:rPr>
              <w:t>:</w:t>
            </w:r>
          </w:p>
          <w:p w:rsidRPr="00732CA6" w:rsidR="00732CA6" w:rsidP="00732CA6" w:rsidRDefault="00732CA6" w14:paraId="63DC333D" w14:textId="720BEC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D7B55" w:rsidP="00732CA6" w:rsidRDefault="00A72AA5" w14:paraId="1DB34238" w14:textId="470ACEAD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 w:rsidRPr="00A72AA5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Sgiliau cyfathrebu a rhyngbersonol gwych ar lafar ac yn ysgrifenedig</w:t>
            </w:r>
          </w:p>
          <w:p w:rsidR="00A72AA5" w:rsidP="00732CA6" w:rsidRDefault="00A72AA5" w14:paraId="2E5250AE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A72AA5" w14:paraId="4BBF117F" w14:textId="3B2B6696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 w:rsidRPr="00A72AA5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Angerddol am ddefnyddio cynnwys ysgrifenedig i ymgysylltu gyda phobl ifanc a chymunedau yng Nghymru</w:t>
            </w:r>
          </w:p>
          <w:p w:rsidR="00A72AA5" w:rsidP="00732CA6" w:rsidRDefault="00A72AA5" w14:paraId="4F29E427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66F832EC" w14:textId="1A8A0EB3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Talu sylw i fanylion, sgiliau pobl a rheoli amser gwych</w:t>
            </w:r>
          </w:p>
          <w:p w:rsidRPr="00732CA6" w:rsidR="00732CA6" w:rsidP="00732CA6" w:rsidRDefault="00732CA6" w14:paraId="294F12B1" w14:textId="3D629F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 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732CA6" w14:paraId="598CDC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0C026F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3E3851" w14:paraId="5481C07E" w14:textId="470AD9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Cyfweliad</w:t>
            </w:r>
          </w:p>
          <w:p w:rsidRPr="00732CA6" w:rsidR="00732CA6" w:rsidP="00732CA6" w:rsidRDefault="00732CA6" w14:paraId="10C27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0FDF09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7A86E5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242E4A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732CA6" w:rsidR="003E3851" w:rsidTr="00732CA6" w14:paraId="249B1704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732CA6" w:rsidP="00732CA6" w:rsidRDefault="00A72AA5" w14:paraId="0F8182DA" w14:textId="694062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Gofynion eraill</w:t>
            </w:r>
            <w:r w:rsidRPr="00732CA6" w:rsidR="00732CA6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:</w:t>
            </w:r>
            <w:r w:rsidRPr="00732CA6" w:rsid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D7B55" w:rsidP="00732CA6" w:rsidRDefault="006D7B55" w14:paraId="5F86DEFE" w14:textId="4EC53B5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Wedi ymrwymo i weithio i</w:t>
            </w:r>
            <w:r w:rsidR="00A72AA5"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,</w:t>
            </w: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 xml:space="preserve"> a chynnal gwerthoedd, ethos a diwylliant ProMo Cymru</w:t>
            </w:r>
          </w:p>
          <w:p w:rsidR="006D7B55" w:rsidP="00732CA6" w:rsidRDefault="006D7B55" w14:paraId="443B2A7C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="006D7B55" w:rsidP="00732CA6" w:rsidRDefault="006D7B55" w14:paraId="3CC7148E" w14:textId="418D5D6F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Parodrwydd i deithio ar draws Cymru pan fo angen</w:t>
            </w:r>
          </w:p>
          <w:p w:rsidRPr="00732CA6" w:rsidR="00732CA6" w:rsidP="00732CA6" w:rsidRDefault="00732CA6" w14:paraId="008EF5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="00732CA6" w:rsidP="00732CA6" w:rsidRDefault="00732CA6" w14:paraId="133C20BC" w14:textId="01CFA184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D7B55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Parodrwydd i weithio oriau hyblyg pan fo angen</w:t>
            </w:r>
          </w:p>
          <w:p w:rsidRPr="00732CA6" w:rsidR="006D7B55" w:rsidP="00732CA6" w:rsidRDefault="006D7B55" w14:paraId="0CF6AA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  <w:p w:rsidRPr="00732CA6" w:rsidR="00732CA6" w:rsidP="00732CA6" w:rsidRDefault="00732CA6" w14:paraId="6813AF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D7B55" w:rsidP="00732CA6" w:rsidRDefault="006D7B55" w14:paraId="45EEEBAC" w14:textId="2DF9A1EA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Trwydded yrru gyda thrafnidiaeth dy hun</w:t>
            </w:r>
          </w:p>
          <w:p w:rsidR="006D7B55" w:rsidP="00732CA6" w:rsidRDefault="006D7B55" w14:paraId="1BD4A584" w14:textId="77777777">
            <w:pPr>
              <w:spacing w:after="0" w:line="240" w:lineRule="auto"/>
              <w:textAlignment w:val="baseline"/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</w:pPr>
          </w:p>
          <w:p w:rsidRPr="00732CA6" w:rsidR="00732CA6" w:rsidP="00732CA6" w:rsidRDefault="00732CA6" w14:paraId="4FE204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2CE066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37B6DD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32CA6" w:rsidR="003E3851" w:rsidP="003E3851" w:rsidRDefault="003E3851" w14:paraId="00CCBF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Lato" w:hAnsi="Lato" w:eastAsia="Times New Roman" w:cs="Times New Roman"/>
                <w:kern w:val="0"/>
                <w:lang w:val="en-US" w:eastAsia="en-GB"/>
                <w14:ligatures w14:val="none"/>
              </w:rPr>
              <w:t>Ffurflen gais a chyfweliad</w:t>
            </w:r>
          </w:p>
          <w:p w:rsidRPr="00732CA6" w:rsidR="003E3851" w:rsidP="003E3851" w:rsidRDefault="003E3851" w14:paraId="49EAC7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3E3851" w:rsidP="003E3851" w:rsidRDefault="003E3851" w14:paraId="4EE5F8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60AD72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791FA4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4DE657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732CA6" w:rsidR="00732CA6" w:rsidP="00732CA6" w:rsidRDefault="00732CA6" w14:paraId="18C6FB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32CA6">
              <w:rPr>
                <w:rFonts w:ascii="Lato" w:hAnsi="Lato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732CA6" w:rsidR="00732CA6" w:rsidP="00732CA6" w:rsidRDefault="00732CA6" w14:paraId="6CCECBB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="006D7B55" w:rsidP="00732CA6" w:rsidRDefault="006D7B55" w14:paraId="601D7F86" w14:textId="77777777">
      <w:pPr>
        <w:spacing w:after="0" w:line="240" w:lineRule="auto"/>
        <w:textAlignment w:val="baseline"/>
        <w:rPr>
          <w:rFonts w:ascii="Lato" w:hAnsi="Lato" w:eastAsia="Times New Roman" w:cs="Segoe UI"/>
          <w:b/>
          <w:bCs/>
          <w:color w:val="000000"/>
          <w:kern w:val="0"/>
          <w:lang w:val="en-US" w:eastAsia="en-GB"/>
          <w14:ligatures w14:val="none"/>
        </w:rPr>
      </w:pPr>
    </w:p>
    <w:p w:rsidRPr="00732CA6" w:rsidR="00732CA6" w:rsidP="006D7B55" w:rsidRDefault="006D7B55" w14:paraId="2E1CD47B" w14:textId="578C361C">
      <w:pPr>
        <w:rPr>
          <w:rFonts w:ascii="Arial" w:hAnsi="Arial" w:eastAsia="Arial" w:cs="Arial"/>
          <w:b/>
          <w:bCs/>
        </w:rPr>
      </w:pPr>
      <w:r w:rsidRPr="006D7B55">
        <w:rPr>
          <w:rFonts w:ascii="Arial" w:hAnsi="Arial" w:eastAsia="Arial" w:cs="Arial"/>
          <w:b/>
          <w:bCs/>
        </w:rPr>
        <w:t>Gall y swydd ddisgrifiad yma fod yn destun i adolygiad a newidiadau i gynnwys y fath ddyletswyddau a chyfrifoldebau penderfynir mewn ymgynghoriad â'r un sydd yn dal y swydd. Nid yw'n fwriad iddo fod yn anhyblyg, ond dylid ei ystyried fel darparu fframwaith mae'r unigolyn yn gweithio iddo.</w:t>
      </w:r>
      <w:r w:rsidRPr="00732CA6" w:rsid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2310342C" w14:textId="77777777">
      <w:pPr>
        <w:spacing w:after="0" w:afterAutospacing="1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Pr="00732CA6" w:rsidR="00732CA6" w:rsidP="00732CA6" w:rsidRDefault="00732CA6" w14:paraId="3FAE4C62" w14:textId="3D56C339">
      <w:pPr>
        <w:spacing w:after="0" w:afterAutospacing="1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### </w:t>
      </w:r>
      <w:r w:rsidR="006D7B55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>DIWEDD</w:t>
      </w:r>
      <w:r w:rsidRPr="00732CA6">
        <w:rPr>
          <w:rFonts w:ascii="Lato" w:hAnsi="Lato" w:eastAsia="Times New Roman" w:cs="Segoe UI"/>
          <w:color w:val="000000"/>
          <w:kern w:val="0"/>
          <w:lang w:val="en-US" w:eastAsia="en-GB"/>
          <w14:ligatures w14:val="none"/>
        </w:rPr>
        <w:t xml:space="preserve"> ###</w:t>
      </w:r>
      <w:r w:rsidRPr="00732CA6">
        <w:rPr>
          <w:rFonts w:ascii="Lato" w:hAnsi="Lato" w:eastAsia="Times New Roman" w:cs="Segoe UI"/>
          <w:color w:val="000000"/>
          <w:kern w:val="0"/>
          <w:lang w:eastAsia="en-GB"/>
          <w14:ligatures w14:val="none"/>
        </w:rPr>
        <w:t> </w:t>
      </w:r>
    </w:p>
    <w:p w:rsidR="00732CA6" w:rsidRDefault="00732CA6" w14:paraId="7625D5C1" w14:textId="77777777"/>
    <w:sectPr w:rsidR="00732CA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45D" w:rsidP="0051033E" w:rsidRDefault="0040345D" w14:paraId="3CDF0CD2" w14:textId="77777777">
      <w:pPr>
        <w:spacing w:after="0" w:line="240" w:lineRule="auto"/>
      </w:pPr>
      <w:r>
        <w:separator/>
      </w:r>
    </w:p>
  </w:endnote>
  <w:endnote w:type="continuationSeparator" w:id="0">
    <w:p w:rsidR="0040345D" w:rsidP="0051033E" w:rsidRDefault="0040345D" w14:paraId="770C73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45D" w:rsidP="0051033E" w:rsidRDefault="0040345D" w14:paraId="150A1515" w14:textId="77777777">
      <w:pPr>
        <w:spacing w:after="0" w:line="240" w:lineRule="auto"/>
      </w:pPr>
      <w:r>
        <w:separator/>
      </w:r>
    </w:p>
  </w:footnote>
  <w:footnote w:type="continuationSeparator" w:id="0">
    <w:p w:rsidR="0040345D" w:rsidP="0051033E" w:rsidRDefault="0040345D" w14:paraId="6BD30B3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684b80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6E6CCA"/>
    <w:multiLevelType w:val="multilevel"/>
    <w:tmpl w:val="C27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532FF6"/>
    <w:multiLevelType w:val="multilevel"/>
    <w:tmpl w:val="606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D97A48"/>
    <w:multiLevelType w:val="multilevel"/>
    <w:tmpl w:val="DD9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B6223F"/>
    <w:multiLevelType w:val="hybridMultilevel"/>
    <w:tmpl w:val="F286BA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A495E"/>
    <w:multiLevelType w:val="multilevel"/>
    <w:tmpl w:val="E50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94458D"/>
    <w:multiLevelType w:val="multilevel"/>
    <w:tmpl w:val="F1A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DDF3135"/>
    <w:multiLevelType w:val="multilevel"/>
    <w:tmpl w:val="0F0A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36A52E4"/>
    <w:multiLevelType w:val="multilevel"/>
    <w:tmpl w:val="8FE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5DA4D50"/>
    <w:multiLevelType w:val="multilevel"/>
    <w:tmpl w:val="68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6CA4B66"/>
    <w:multiLevelType w:val="multilevel"/>
    <w:tmpl w:val="7AB6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B190CD0"/>
    <w:multiLevelType w:val="multilevel"/>
    <w:tmpl w:val="615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C4F06FB"/>
    <w:multiLevelType w:val="multilevel"/>
    <w:tmpl w:val="05FA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EC6107D"/>
    <w:multiLevelType w:val="multilevel"/>
    <w:tmpl w:val="93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E9421B"/>
    <w:multiLevelType w:val="multilevel"/>
    <w:tmpl w:val="83B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5136A43"/>
    <w:multiLevelType w:val="hybridMultilevel"/>
    <w:tmpl w:val="A4B65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E697D"/>
    <w:multiLevelType w:val="multilevel"/>
    <w:tmpl w:val="3E9C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77A0795"/>
    <w:multiLevelType w:val="multilevel"/>
    <w:tmpl w:val="FCC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0B64998"/>
    <w:multiLevelType w:val="multilevel"/>
    <w:tmpl w:val="4444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526209"/>
    <w:multiLevelType w:val="multilevel"/>
    <w:tmpl w:val="7DA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A2F211D"/>
    <w:multiLevelType w:val="multilevel"/>
    <w:tmpl w:val="315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A431F09"/>
    <w:multiLevelType w:val="multilevel"/>
    <w:tmpl w:val="CC5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FB75530"/>
    <w:multiLevelType w:val="multilevel"/>
    <w:tmpl w:val="9F5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5C6090"/>
    <w:multiLevelType w:val="multilevel"/>
    <w:tmpl w:val="9BE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A077A4C"/>
    <w:multiLevelType w:val="multilevel"/>
    <w:tmpl w:val="323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BB56DB8"/>
    <w:multiLevelType w:val="multilevel"/>
    <w:tmpl w:val="D9D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2022567"/>
    <w:multiLevelType w:val="multilevel"/>
    <w:tmpl w:val="10B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3050FBB"/>
    <w:multiLevelType w:val="multilevel"/>
    <w:tmpl w:val="560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E2261F0"/>
    <w:multiLevelType w:val="multilevel"/>
    <w:tmpl w:val="FAA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9">
    <w:abstractNumId w:val="28"/>
  </w:num>
  <w:num w:numId="1" w16cid:durableId="20128935">
    <w:abstractNumId w:val="0"/>
  </w:num>
  <w:num w:numId="2" w16cid:durableId="46927173">
    <w:abstractNumId w:val="22"/>
  </w:num>
  <w:num w:numId="3" w16cid:durableId="698894100">
    <w:abstractNumId w:val="19"/>
  </w:num>
  <w:num w:numId="4" w16cid:durableId="537622911">
    <w:abstractNumId w:val="8"/>
  </w:num>
  <w:num w:numId="5" w16cid:durableId="1308510986">
    <w:abstractNumId w:val="10"/>
  </w:num>
  <w:num w:numId="6" w16cid:durableId="1313944945">
    <w:abstractNumId w:val="15"/>
  </w:num>
  <w:num w:numId="7" w16cid:durableId="1502500054">
    <w:abstractNumId w:val="27"/>
  </w:num>
  <w:num w:numId="8" w16cid:durableId="1373767403">
    <w:abstractNumId w:val="24"/>
  </w:num>
  <w:num w:numId="9" w16cid:durableId="1343124794">
    <w:abstractNumId w:val="5"/>
  </w:num>
  <w:num w:numId="10" w16cid:durableId="1817405596">
    <w:abstractNumId w:val="16"/>
  </w:num>
  <w:num w:numId="11" w16cid:durableId="1220900286">
    <w:abstractNumId w:val="9"/>
  </w:num>
  <w:num w:numId="12" w16cid:durableId="1569806546">
    <w:abstractNumId w:val="25"/>
  </w:num>
  <w:num w:numId="13" w16cid:durableId="1050692409">
    <w:abstractNumId w:val="1"/>
  </w:num>
  <w:num w:numId="14" w16cid:durableId="732698468">
    <w:abstractNumId w:val="11"/>
  </w:num>
  <w:num w:numId="15" w16cid:durableId="240020720">
    <w:abstractNumId w:val="6"/>
  </w:num>
  <w:num w:numId="16" w16cid:durableId="849757684">
    <w:abstractNumId w:val="2"/>
  </w:num>
  <w:num w:numId="17" w16cid:durableId="1124622069">
    <w:abstractNumId w:val="4"/>
  </w:num>
  <w:num w:numId="18" w16cid:durableId="2058040731">
    <w:abstractNumId w:val="7"/>
  </w:num>
  <w:num w:numId="19" w16cid:durableId="130179236">
    <w:abstractNumId w:val="12"/>
  </w:num>
  <w:num w:numId="20" w16cid:durableId="1165971466">
    <w:abstractNumId w:val="13"/>
  </w:num>
  <w:num w:numId="21" w16cid:durableId="800463728">
    <w:abstractNumId w:val="23"/>
  </w:num>
  <w:num w:numId="22" w16cid:durableId="1630938016">
    <w:abstractNumId w:val="18"/>
  </w:num>
  <w:num w:numId="23" w16cid:durableId="733628266">
    <w:abstractNumId w:val="21"/>
  </w:num>
  <w:num w:numId="24" w16cid:durableId="1873688474">
    <w:abstractNumId w:val="17"/>
  </w:num>
  <w:num w:numId="25" w16cid:durableId="1026055251">
    <w:abstractNumId w:val="26"/>
  </w:num>
  <w:num w:numId="26" w16cid:durableId="1134904847">
    <w:abstractNumId w:val="20"/>
  </w:num>
  <w:num w:numId="27" w16cid:durableId="820001176">
    <w:abstractNumId w:val="14"/>
  </w:num>
  <w:num w:numId="28" w16cid:durableId="138032321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6"/>
    <w:rsid w:val="000F1356"/>
    <w:rsid w:val="003E3851"/>
    <w:rsid w:val="0040345D"/>
    <w:rsid w:val="00441616"/>
    <w:rsid w:val="0051033E"/>
    <w:rsid w:val="005244D3"/>
    <w:rsid w:val="00595676"/>
    <w:rsid w:val="00660370"/>
    <w:rsid w:val="00675622"/>
    <w:rsid w:val="006D7B55"/>
    <w:rsid w:val="00732CA6"/>
    <w:rsid w:val="00830053"/>
    <w:rsid w:val="008B3413"/>
    <w:rsid w:val="008D20D8"/>
    <w:rsid w:val="00A72AA5"/>
    <w:rsid w:val="00B2749E"/>
    <w:rsid w:val="00B55256"/>
    <w:rsid w:val="00E20DEF"/>
    <w:rsid w:val="00FF41C8"/>
    <w:rsid w:val="5E2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C1DA3"/>
  <w15:chartTrackingRefBased/>
  <w15:docId w15:val="{5D6F229D-CF10-A34B-AD69-DCFCDACFD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C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C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32C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32C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2C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32C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32C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32C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32C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32C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32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C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2C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C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32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2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CA6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732C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eop" w:customStyle="1">
    <w:name w:val="eop"/>
    <w:basedOn w:val="DefaultParagraphFont"/>
    <w:rsid w:val="00732CA6"/>
  </w:style>
  <w:style w:type="character" w:styleId="scxw28667091" w:customStyle="1">
    <w:name w:val="scxw28667091"/>
    <w:basedOn w:val="DefaultParagraphFont"/>
    <w:rsid w:val="00732CA6"/>
  </w:style>
  <w:style w:type="character" w:styleId="wacimagecontainer" w:customStyle="1">
    <w:name w:val="wacimagecontainer"/>
    <w:basedOn w:val="DefaultParagraphFont"/>
    <w:rsid w:val="00732CA6"/>
  </w:style>
  <w:style w:type="character" w:styleId="normaltextrun" w:customStyle="1">
    <w:name w:val="normaltextrun"/>
    <w:basedOn w:val="DefaultParagraphFont"/>
    <w:rsid w:val="00732CA6"/>
  </w:style>
  <w:style w:type="character" w:styleId="tabchar" w:customStyle="1">
    <w:name w:val="tabchar"/>
    <w:basedOn w:val="DefaultParagraphFont"/>
    <w:rsid w:val="00732CA6"/>
  </w:style>
  <w:style w:type="paragraph" w:styleId="Header">
    <w:name w:val="header"/>
    <w:basedOn w:val="Normal"/>
    <w:link w:val="HeaderChar"/>
    <w:uiPriority w:val="99"/>
    <w:unhideWhenUsed/>
    <w:rsid w:val="005103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033E"/>
  </w:style>
  <w:style w:type="paragraph" w:styleId="Footer">
    <w:name w:val="footer"/>
    <w:basedOn w:val="Normal"/>
    <w:link w:val="FooterChar"/>
    <w:uiPriority w:val="99"/>
    <w:unhideWhenUsed/>
    <w:rsid w:val="005103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771831ED17C4787EC63FB311BA023" ma:contentTypeVersion="21" ma:contentTypeDescription="Create a new document." ma:contentTypeScope="" ma:versionID="1532ca51c679b854e2fbe99b58b45a0d">
  <xsd:schema xmlns:xsd="http://www.w3.org/2001/XMLSchema" xmlns:xs="http://www.w3.org/2001/XMLSchema" xmlns:p="http://schemas.microsoft.com/office/2006/metadata/properties" xmlns:ns2="0cfc5bfd-d236-4fad-91e7-05e469c597e7" xmlns:ns3="a1aa417e-ffad-4866-aea8-359bb25737f7" targetNamespace="http://schemas.microsoft.com/office/2006/metadata/properties" ma:root="true" ma:fieldsID="25fb291d7605ad124c89f18735146308" ns2:_="" ns3:_="">
    <xsd:import namespace="0cfc5bfd-d236-4fad-91e7-05e469c597e7"/>
    <xsd:import namespace="a1aa417e-ffad-4866-aea8-359bb2573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Usag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c5bfd-d236-4fad-91e7-05e469c59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a6941c-621d-402a-b4c8-f32f1c014e58}" ma:internalName="TaxCatchAll" ma:showField="CatchAllData" ma:web="0cfc5bfd-d236-4fad-91e7-05e469c5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417e-ffad-4866-aea8-359bb257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217346-9e3d-4bc7-bbf9-2cd47cf4c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age" ma:index="27" nillable="true" ma:displayName="Notes" ma:format="Dropdown" ma:internalName="Usag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c5bfd-d236-4fad-91e7-05e469c597e7" xsi:nil="true"/>
    <Usage xmlns="a1aa417e-ffad-4866-aea8-359bb25737f7" xsi:nil="true"/>
    <lcf76f155ced4ddcb4097134ff3c332f xmlns="a1aa417e-ffad-4866-aea8-359bb2573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9DAF3-E9FA-4777-9BF9-D611D0C40983}"/>
</file>

<file path=customXml/itemProps2.xml><?xml version="1.0" encoding="utf-8"?>
<ds:datastoreItem xmlns:ds="http://schemas.openxmlformats.org/officeDocument/2006/customXml" ds:itemID="{768700F1-0590-4FCC-A042-5DFA02F5E5F4}"/>
</file>

<file path=customXml/itemProps3.xml><?xml version="1.0" encoding="utf-8"?>
<ds:datastoreItem xmlns:ds="http://schemas.openxmlformats.org/officeDocument/2006/customXml" ds:itemID="{23E482A4-A885-410E-B0E3-946433B321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Russell-Owen</dc:creator>
  <cp:keywords/>
  <dc:description/>
  <cp:lastModifiedBy>Tania Russell-Owen</cp:lastModifiedBy>
  <cp:revision>4</cp:revision>
  <dcterms:created xsi:type="dcterms:W3CDTF">2024-07-05T12:59:00Z</dcterms:created>
  <dcterms:modified xsi:type="dcterms:W3CDTF">2024-07-12T14:33:34Z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0x010100672771831ED17C4787EC63FB311BA023</vt:lpwstr>
  </property>
  <property fmtid="{D5CDD505-2E9C-101B-9397-08002B2CF9AE}" pid="3" name="MediaServiceImageTags">
    <vt:lpwstr/>
  </property>
</Properties>
</file>